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Самаркандская, 14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Самаркандская, 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66:41:0509026:19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 из эксплуатации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325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обшивочная доска окрашенная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50.1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02004026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02003497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02004026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02003497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СЭБ-2А.07.212 5-50А (5,1)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СЭБ-2А.07.212 5-50А (5,1)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СЭБ-2А.07.212 5-50А (5,1)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СЭБ-2А.07.212 5-50А (5,1)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